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C964" w14:textId="70C8537F" w:rsidR="0041033F" w:rsidRPr="006224A3" w:rsidRDefault="00672B38" w:rsidP="006224A3">
      <w:pPr>
        <w:jc w:val="center"/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</w:pPr>
      <w:r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 xml:space="preserve">Formato Guía </w:t>
      </w:r>
      <w:r w:rsidR="00263ACD" w:rsidRPr="006224A3"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 xml:space="preserve">de </w:t>
      </w:r>
      <w:r w:rsidR="008E792D" w:rsidRPr="006224A3"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>evaluación</w:t>
      </w:r>
    </w:p>
    <w:p w14:paraId="07EDED27" w14:textId="77777777" w:rsidR="009E0FB8" w:rsidRDefault="009E0FB8" w:rsidP="00923802">
      <w:pPr>
        <w:pStyle w:val="NormalWeb"/>
        <w:spacing w:before="0" w:beforeAutospacing="0" w:after="0" w:afterAutospacing="0"/>
        <w:jc w:val="center"/>
        <w:rPr>
          <w:rFonts w:ascii="Helvetica" w:eastAsiaTheme="majorEastAsia" w:hAnsi="Helvetica" w:cstheme="majorBidi"/>
          <w:b/>
          <w:bCs/>
          <w:color w:val="404C6E"/>
          <w:kern w:val="24"/>
          <w:sz w:val="28"/>
          <w:szCs w:val="52"/>
          <w:lang w:val="es-MX"/>
        </w:rPr>
      </w:pPr>
    </w:p>
    <w:p w14:paraId="4DAFB341" w14:textId="77777777" w:rsidR="00E81ECF" w:rsidRDefault="009E0FB8" w:rsidP="009E0FB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La guía de evaluación </w:t>
      </w:r>
      <w:r w:rsidR="002F55D9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es un instrumento que permite la calificación de aportes personales, posturas frente a 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un </w:t>
      </w:r>
      <w:r w:rsidR="00F06BE2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>caso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o situación </w:t>
      </w:r>
      <w:r w:rsidR="00F06BE2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>planteado,</w:t>
      </w:r>
      <w:r w:rsidR="002F55D9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entre otros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>.  U</w:t>
      </w:r>
      <w:r w:rsidR="00F06BE2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tiliza </w:t>
      </w:r>
      <w:r w:rsidR="002F55D9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>la definición de criterios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y </w:t>
      </w:r>
      <w:r w:rsidR="002F55D9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>la descripción de</w:t>
      </w:r>
      <w:r w:rsidR="00E81ECF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</w:t>
      </w:r>
      <w:r w:rsidR="002F55D9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>l</w:t>
      </w:r>
      <w:r w:rsidR="00E81ECF">
        <w:rPr>
          <w:rFonts w:ascii="Calibri Light" w:eastAsiaTheme="minorHAnsi" w:hAnsi="Calibri Light" w:cs="Calibri Light"/>
          <w:sz w:val="22"/>
          <w:szCs w:val="22"/>
          <w:lang w:eastAsia="en-US"/>
        </w:rPr>
        <w:t>os</w:t>
      </w:r>
      <w:r w:rsidR="002F55D9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mismo</w:t>
      </w:r>
      <w:r w:rsidR="00E81ECF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s para que el estudiante tenga en cuenta lo que se evaluará </w:t>
      </w:r>
      <w:r w:rsidR="002F55D9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y 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>la</w:t>
      </w:r>
      <w:r w:rsidR="002F55D9"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puntuación máxima</w:t>
      </w:r>
      <w:r w:rsidR="00E81ECF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para cada uno de ellos</w:t>
      </w:r>
      <w:r w:rsidRPr="00F06BE2">
        <w:rPr>
          <w:rFonts w:ascii="Calibri Light" w:eastAsiaTheme="minorHAnsi" w:hAnsi="Calibri Light" w:cs="Calibri Light"/>
          <w:sz w:val="22"/>
          <w:szCs w:val="22"/>
          <w:lang w:eastAsia="en-US"/>
        </w:rPr>
        <w:t>. Estos criterios</w:t>
      </w:r>
      <w:r w:rsidR="00E81ECF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, descripción y puntuación podrán ser visualizados por los estudiantes antes de entregar sus trabajos (servirán como guías para 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>su desarrollo</w:t>
      </w:r>
      <w:r w:rsidR="00E81ECF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). </w:t>
      </w:r>
    </w:p>
    <w:p w14:paraId="687CA664" w14:textId="77777777" w:rsidR="00E81ECF" w:rsidRDefault="00E81ECF" w:rsidP="009E0FB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11084C1B" w14:textId="77777777" w:rsidR="006224A3" w:rsidRDefault="00E81ECF" w:rsidP="009E0FB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sz w:val="22"/>
          <w:szCs w:val="22"/>
          <w:lang w:eastAsia="en-US"/>
        </w:rPr>
        <w:t>El profesor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>,</w:t>
      </w:r>
      <w:r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al momento de calificar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>,</w:t>
      </w:r>
      <w:r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encontrará un cuadro de texto donde podrá escribir un comentario acerca del criterio evaluado y 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>digitar</w:t>
      </w:r>
      <w:r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la nota que considere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>, teniendo en cuenta la puntuación máxima del mismo.</w:t>
      </w:r>
    </w:p>
    <w:p w14:paraId="065C725E" w14:textId="77777777" w:rsidR="006224A3" w:rsidRDefault="006224A3" w:rsidP="009E0FB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239C295C" w14:textId="77777777" w:rsidR="009E0FB8" w:rsidRPr="00F06BE2" w:rsidRDefault="006224A3" w:rsidP="009E0FB8">
      <w:pPr>
        <w:pStyle w:val="NormalWeb"/>
        <w:spacing w:before="0" w:beforeAutospacing="0" w:after="0" w:afterAutospacing="0"/>
        <w:jc w:val="both"/>
        <w:rPr>
          <w:rFonts w:ascii="Calibri Light" w:eastAsiaTheme="minorHAnsi" w:hAnsi="Calibri Light" w:cs="Calibri Light"/>
          <w:sz w:val="22"/>
          <w:szCs w:val="22"/>
          <w:lang w:eastAsia="en-US"/>
        </w:rPr>
      </w:pPr>
      <w:r>
        <w:rPr>
          <w:rFonts w:ascii="Calibri Light" w:eastAsiaTheme="minorHAnsi" w:hAnsi="Calibri Light" w:cs="Calibri Light"/>
          <w:sz w:val="22"/>
          <w:szCs w:val="22"/>
          <w:lang w:eastAsia="en-US"/>
        </w:rPr>
        <w:t>A diferencia de la rúbrica</w:t>
      </w:r>
      <w:r w:rsidR="00C051D0">
        <w:rPr>
          <w:rFonts w:ascii="Calibri Light" w:eastAsiaTheme="minorHAnsi" w:hAnsi="Calibri Light" w:cs="Calibri Light"/>
          <w:sz w:val="22"/>
          <w:szCs w:val="22"/>
          <w:lang w:eastAsia="en-US"/>
        </w:rPr>
        <w:t>,</w:t>
      </w:r>
      <w:r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sólo se tiene un criterio y la descripción, mientras que en la rúbrica podemos crear varios niveles de logro de este criterio.</w:t>
      </w:r>
      <w:r w:rsidR="00E81ECF">
        <w:rPr>
          <w:rFonts w:ascii="Calibri Light" w:eastAsiaTheme="minorHAnsi" w:hAnsi="Calibri Light" w:cs="Calibri Light"/>
          <w:sz w:val="22"/>
          <w:szCs w:val="22"/>
          <w:lang w:eastAsia="en-US"/>
        </w:rPr>
        <w:t xml:space="preserve"> </w:t>
      </w:r>
    </w:p>
    <w:p w14:paraId="38EB8484" w14:textId="77777777" w:rsidR="00B06283" w:rsidRPr="002F55D9" w:rsidRDefault="00B06283" w:rsidP="00923802">
      <w:pPr>
        <w:pStyle w:val="NormalWeb"/>
        <w:spacing w:before="0" w:beforeAutospacing="0" w:after="0" w:afterAutospacing="0"/>
        <w:jc w:val="center"/>
        <w:rPr>
          <w:rFonts w:ascii="Helvetica" w:hAnsi="Helvetica"/>
          <w:sz w:val="28"/>
          <w:szCs w:val="52"/>
        </w:rPr>
      </w:pPr>
    </w:p>
    <w:p w14:paraId="3E478A7A" w14:textId="77777777" w:rsidR="00923802" w:rsidRDefault="00923802" w:rsidP="00923802">
      <w:pPr>
        <w:rPr>
          <w:rFonts w:asciiTheme="majorHAnsi" w:hAnsiTheme="majorHAnsi" w:cstheme="majorHAnsi"/>
          <w:color w:val="595959" w:themeColor="text1" w:themeTint="A6"/>
          <w:sz w:val="22"/>
          <w:szCs w:val="22"/>
        </w:rPr>
      </w:pPr>
    </w:p>
    <w:tbl>
      <w:tblPr>
        <w:tblStyle w:val="Tablaconcuadrcula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198"/>
      </w:tblGrid>
      <w:tr w:rsidR="00D40D84" w:rsidRPr="00D40D84" w14:paraId="02E771F4" w14:textId="77777777" w:rsidTr="00FF4267">
        <w:tc>
          <w:tcPr>
            <w:tcW w:w="2552" w:type="dxa"/>
          </w:tcPr>
          <w:p w14:paraId="599851F2" w14:textId="77777777" w:rsidR="00D40D84" w:rsidRPr="00D40D84" w:rsidRDefault="00D40D84" w:rsidP="00D40D84">
            <w:pPr>
              <w:spacing w:line="264" w:lineRule="auto"/>
              <w:jc w:val="right"/>
              <w:rPr>
                <w:rFonts w:asciiTheme="majorHAnsi" w:eastAsiaTheme="minorEastAsia" w:hAnsiTheme="majorHAnsi" w:cstheme="majorHAnsi"/>
                <w:color w:val="595959" w:themeColor="text1" w:themeTint="A6"/>
                <w:lang w:val="es-ES_tradnl" w:eastAsia="es-ES"/>
              </w:rPr>
            </w:pPr>
            <w:r w:rsidRPr="00D40D84">
              <w:rPr>
                <w:rFonts w:asciiTheme="majorHAnsi" w:hAnsiTheme="majorHAnsi" w:cstheme="majorHAnsi"/>
                <w:color w:val="595959" w:themeColor="text1" w:themeTint="A6"/>
              </w:rPr>
              <w:t xml:space="preserve">Nombre de la actividad 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438C92C5" w14:textId="77777777" w:rsidR="00D40D84" w:rsidRPr="00D40D84" w:rsidRDefault="00D40D84" w:rsidP="00D40D84">
            <w:pPr>
              <w:spacing w:line="264" w:lineRule="auto"/>
              <w:rPr>
                <w:rFonts w:asciiTheme="majorHAnsi" w:hAnsiTheme="majorHAnsi" w:cstheme="majorHAnsi"/>
              </w:rPr>
            </w:pPr>
          </w:p>
        </w:tc>
      </w:tr>
    </w:tbl>
    <w:p w14:paraId="040B3DB7" w14:textId="77777777" w:rsidR="00B177A2" w:rsidRDefault="00B177A2">
      <w:pPr>
        <w:rPr>
          <w:rFonts w:ascii="Helvetica" w:hAnsi="Helvetica"/>
          <w:sz w:val="28"/>
        </w:rPr>
      </w:pPr>
    </w:p>
    <w:p w14:paraId="3E4B3F12" w14:textId="77777777" w:rsidR="006224A3" w:rsidRDefault="006224A3">
      <w:pPr>
        <w:rPr>
          <w:rFonts w:ascii="Helvetica" w:hAnsi="Helvetica"/>
          <w:sz w:val="28"/>
        </w:rPr>
      </w:pPr>
    </w:p>
    <w:tbl>
      <w:tblPr>
        <w:tblStyle w:val="Tablaconcuadrcula"/>
        <w:tblW w:w="13670" w:type="dxa"/>
        <w:tblLook w:val="04A0" w:firstRow="1" w:lastRow="0" w:firstColumn="1" w:lastColumn="0" w:noHBand="0" w:noVBand="1"/>
      </w:tblPr>
      <w:tblGrid>
        <w:gridCol w:w="2569"/>
        <w:gridCol w:w="7207"/>
        <w:gridCol w:w="3894"/>
      </w:tblGrid>
      <w:tr w:rsidR="006224A3" w:rsidRPr="008868B5" w14:paraId="6716A186" w14:textId="77777777" w:rsidTr="006224A3">
        <w:tc>
          <w:tcPr>
            <w:tcW w:w="2569" w:type="dxa"/>
          </w:tcPr>
          <w:p w14:paraId="67BF58BD" w14:textId="77777777" w:rsidR="006224A3" w:rsidRPr="008868B5" w:rsidRDefault="006224A3" w:rsidP="00086E20">
            <w:pPr>
              <w:jc w:val="center"/>
              <w:rPr>
                <w:rFonts w:ascii="Calibri Light" w:hAnsi="Calibri Light" w:cs="Calibri Light"/>
                <w:b/>
              </w:rPr>
            </w:pPr>
            <w:r w:rsidRPr="008868B5">
              <w:rPr>
                <w:rFonts w:ascii="Calibri Light" w:hAnsi="Calibri Light" w:cs="Calibri Light"/>
                <w:b/>
              </w:rPr>
              <w:t>Criterios</w:t>
            </w:r>
          </w:p>
        </w:tc>
        <w:tc>
          <w:tcPr>
            <w:tcW w:w="7207" w:type="dxa"/>
          </w:tcPr>
          <w:p w14:paraId="32BC38F5" w14:textId="77777777" w:rsidR="006224A3" w:rsidRPr="008868B5" w:rsidRDefault="006224A3" w:rsidP="00086E20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Descripción criterios - Evaluador</w:t>
            </w:r>
          </w:p>
        </w:tc>
        <w:tc>
          <w:tcPr>
            <w:tcW w:w="3894" w:type="dxa"/>
          </w:tcPr>
          <w:p w14:paraId="79E1D0DD" w14:textId="77777777" w:rsidR="006224A3" w:rsidRPr="00263ACD" w:rsidRDefault="006224A3" w:rsidP="00086E2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63ACD">
              <w:rPr>
                <w:rFonts w:ascii="Calibri Light" w:hAnsi="Calibri Light" w:cs="Calibri Light"/>
                <w:b/>
                <w:sz w:val="24"/>
              </w:rPr>
              <w:t>Puntuación</w:t>
            </w:r>
            <w:r>
              <w:rPr>
                <w:rFonts w:ascii="Calibri Light" w:hAnsi="Calibri Light" w:cs="Calibri Light"/>
                <w:b/>
                <w:sz w:val="24"/>
              </w:rPr>
              <w:t xml:space="preserve"> Máxima</w:t>
            </w:r>
          </w:p>
        </w:tc>
      </w:tr>
      <w:tr w:rsidR="006224A3" w:rsidRPr="008868B5" w14:paraId="3C142352" w14:textId="77777777" w:rsidTr="006224A3">
        <w:trPr>
          <w:trHeight w:val="680"/>
        </w:trPr>
        <w:tc>
          <w:tcPr>
            <w:tcW w:w="2569" w:type="dxa"/>
          </w:tcPr>
          <w:p w14:paraId="6A3F799A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7" w:type="dxa"/>
          </w:tcPr>
          <w:p w14:paraId="202906AD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3894" w:type="dxa"/>
          </w:tcPr>
          <w:p w14:paraId="60F1ECBE" w14:textId="77777777" w:rsidR="006224A3" w:rsidRPr="00263ACD" w:rsidRDefault="006224A3" w:rsidP="00086E20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6224A3" w:rsidRPr="008868B5" w14:paraId="525AC79A" w14:textId="77777777" w:rsidTr="006224A3">
        <w:trPr>
          <w:trHeight w:val="680"/>
        </w:trPr>
        <w:tc>
          <w:tcPr>
            <w:tcW w:w="2569" w:type="dxa"/>
          </w:tcPr>
          <w:p w14:paraId="6B9BC2A6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7" w:type="dxa"/>
          </w:tcPr>
          <w:p w14:paraId="51874D8B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3894" w:type="dxa"/>
          </w:tcPr>
          <w:p w14:paraId="4EB6B56C" w14:textId="77777777" w:rsidR="006224A3" w:rsidRPr="00263ACD" w:rsidRDefault="006224A3" w:rsidP="00086E20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6224A3" w:rsidRPr="008868B5" w14:paraId="1CE52A1C" w14:textId="77777777" w:rsidTr="006224A3">
        <w:trPr>
          <w:trHeight w:val="680"/>
        </w:trPr>
        <w:tc>
          <w:tcPr>
            <w:tcW w:w="2569" w:type="dxa"/>
          </w:tcPr>
          <w:p w14:paraId="7FA830D7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7" w:type="dxa"/>
          </w:tcPr>
          <w:p w14:paraId="72669666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3894" w:type="dxa"/>
          </w:tcPr>
          <w:p w14:paraId="64A4AF47" w14:textId="77777777" w:rsidR="006224A3" w:rsidRPr="00263ACD" w:rsidRDefault="006224A3" w:rsidP="00086E20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6224A3" w:rsidRPr="008868B5" w14:paraId="43E61A6A" w14:textId="77777777" w:rsidTr="006224A3">
        <w:trPr>
          <w:trHeight w:val="680"/>
        </w:trPr>
        <w:tc>
          <w:tcPr>
            <w:tcW w:w="2569" w:type="dxa"/>
          </w:tcPr>
          <w:p w14:paraId="1E8D3C8E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7" w:type="dxa"/>
          </w:tcPr>
          <w:p w14:paraId="2B58D8E5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3894" w:type="dxa"/>
          </w:tcPr>
          <w:p w14:paraId="0A85A3B5" w14:textId="77777777" w:rsidR="006224A3" w:rsidRPr="00263ACD" w:rsidRDefault="006224A3" w:rsidP="00086E20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  <w:tr w:rsidR="006224A3" w:rsidRPr="008868B5" w14:paraId="21D8FD71" w14:textId="77777777" w:rsidTr="006224A3">
        <w:trPr>
          <w:trHeight w:val="680"/>
        </w:trPr>
        <w:tc>
          <w:tcPr>
            <w:tcW w:w="2569" w:type="dxa"/>
          </w:tcPr>
          <w:p w14:paraId="6D902F2B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7207" w:type="dxa"/>
          </w:tcPr>
          <w:p w14:paraId="4F6E7C95" w14:textId="77777777" w:rsidR="006224A3" w:rsidRPr="008868B5" w:rsidRDefault="006224A3" w:rsidP="00086E20">
            <w:pPr>
              <w:rPr>
                <w:rFonts w:ascii="Calibri Light" w:hAnsi="Calibri Light" w:cs="Calibri Light"/>
              </w:rPr>
            </w:pPr>
          </w:p>
        </w:tc>
        <w:tc>
          <w:tcPr>
            <w:tcW w:w="3894" w:type="dxa"/>
          </w:tcPr>
          <w:p w14:paraId="5CAE32A0" w14:textId="77777777" w:rsidR="006224A3" w:rsidRPr="00263ACD" w:rsidRDefault="006224A3" w:rsidP="00086E20">
            <w:pPr>
              <w:jc w:val="center"/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1C7F9F4F" w14:textId="77777777" w:rsidR="006224A3" w:rsidRDefault="006224A3"/>
    <w:p w14:paraId="670F6992" w14:textId="77777777" w:rsidR="006224A3" w:rsidRDefault="006224A3"/>
    <w:p w14:paraId="5551F801" w14:textId="77777777" w:rsidR="006224A3" w:rsidRDefault="006224A3"/>
    <w:p w14:paraId="44A422C4" w14:textId="77777777" w:rsidR="006224A3" w:rsidRDefault="006224A3"/>
    <w:p w14:paraId="67D6A253" w14:textId="77777777" w:rsidR="006224A3" w:rsidRDefault="006224A3"/>
    <w:p w14:paraId="301E4449" w14:textId="3F73A8F9" w:rsidR="006224A3" w:rsidRDefault="006224A3" w:rsidP="006224A3">
      <w:pPr>
        <w:jc w:val="center"/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</w:pPr>
      <w:r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 xml:space="preserve">Ejemplo </w:t>
      </w:r>
      <w:r w:rsidR="00672B38"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>G</w:t>
      </w:r>
      <w:r>
        <w:rPr>
          <w:rFonts w:ascii="Helvetica" w:eastAsiaTheme="majorEastAsia" w:hAnsi="Helvetica" w:cstheme="majorBidi"/>
          <w:b/>
          <w:bCs/>
          <w:color w:val="404C6E"/>
          <w:kern w:val="24"/>
          <w:sz w:val="40"/>
          <w:szCs w:val="52"/>
          <w:lang w:val="es-MX"/>
        </w:rPr>
        <w:t>uía de evaluación</w:t>
      </w:r>
    </w:p>
    <w:p w14:paraId="142E8135" w14:textId="77777777" w:rsidR="00C051D0" w:rsidRDefault="00C051D0" w:rsidP="006224A3">
      <w:pPr>
        <w:jc w:val="center"/>
      </w:pPr>
    </w:p>
    <w:p w14:paraId="571F9C2E" w14:textId="77777777" w:rsidR="006224A3" w:rsidRDefault="006224A3"/>
    <w:tbl>
      <w:tblPr>
        <w:tblStyle w:val="Tablaconcuadrcula"/>
        <w:tblW w:w="13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198"/>
      </w:tblGrid>
      <w:tr w:rsidR="006224A3" w:rsidRPr="00672B38" w14:paraId="648073FA" w14:textId="77777777" w:rsidTr="00086E20">
        <w:tc>
          <w:tcPr>
            <w:tcW w:w="2552" w:type="dxa"/>
          </w:tcPr>
          <w:p w14:paraId="72B766F3" w14:textId="77777777" w:rsidR="006224A3" w:rsidRPr="00672B38" w:rsidRDefault="006224A3" w:rsidP="00086E20">
            <w:pPr>
              <w:spacing w:line="264" w:lineRule="auto"/>
              <w:jc w:val="right"/>
              <w:rPr>
                <w:rFonts w:asciiTheme="majorHAnsi" w:eastAsiaTheme="minorEastAsia" w:hAnsiTheme="majorHAnsi" w:cstheme="majorHAnsi"/>
                <w:color w:val="595959" w:themeColor="text1" w:themeTint="A6"/>
                <w:sz w:val="24"/>
                <w:szCs w:val="24"/>
                <w:lang w:val="es-ES_tradnl" w:eastAsia="es-ES"/>
              </w:rPr>
            </w:pPr>
            <w:r w:rsidRPr="00672B38">
              <w:rPr>
                <w:rFonts w:asciiTheme="majorHAnsi" w:hAnsiTheme="majorHAnsi" w:cstheme="majorHAnsi"/>
                <w:color w:val="595959" w:themeColor="text1" w:themeTint="A6"/>
                <w:sz w:val="24"/>
                <w:szCs w:val="24"/>
              </w:rPr>
              <w:t xml:space="preserve">Nombre de la actividad 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00F57B1B" w14:textId="77777777" w:rsidR="006224A3" w:rsidRPr="00672B38" w:rsidRDefault="00DA3ADD" w:rsidP="00086E20">
            <w:pPr>
              <w:spacing w:line="264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72B38">
              <w:rPr>
                <w:rFonts w:asciiTheme="majorHAnsi" w:hAnsiTheme="majorHAnsi" w:cstheme="majorHAnsi"/>
                <w:sz w:val="24"/>
                <w:szCs w:val="24"/>
              </w:rPr>
              <w:t>Análisis de caso</w:t>
            </w:r>
          </w:p>
        </w:tc>
      </w:tr>
    </w:tbl>
    <w:p w14:paraId="2EEE2E5D" w14:textId="77777777" w:rsidR="006224A3" w:rsidRDefault="006224A3"/>
    <w:p w14:paraId="02758459" w14:textId="77777777" w:rsidR="006224A3" w:rsidRDefault="006224A3"/>
    <w:tbl>
      <w:tblPr>
        <w:tblStyle w:val="Tablaconcuadrcula"/>
        <w:tblW w:w="136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7229"/>
        <w:gridCol w:w="3469"/>
      </w:tblGrid>
      <w:tr w:rsidR="00271C95" w:rsidRPr="008868B5" w14:paraId="51A538D0" w14:textId="77777777" w:rsidTr="006224A3">
        <w:tc>
          <w:tcPr>
            <w:tcW w:w="2972" w:type="dxa"/>
            <w:shd w:val="clear" w:color="auto" w:fill="D9D9D9" w:themeFill="background1" w:themeFillShade="D9"/>
          </w:tcPr>
          <w:p w14:paraId="716306A6" w14:textId="77777777" w:rsidR="00271C95" w:rsidRPr="008868B5" w:rsidRDefault="00271C95" w:rsidP="00086E20">
            <w:pPr>
              <w:jc w:val="center"/>
              <w:rPr>
                <w:rFonts w:ascii="Calibri Light" w:hAnsi="Calibri Light" w:cs="Calibri Light"/>
                <w:b/>
              </w:rPr>
            </w:pPr>
            <w:r w:rsidRPr="008868B5">
              <w:rPr>
                <w:rFonts w:ascii="Calibri Light" w:hAnsi="Calibri Light" w:cs="Calibri Light"/>
                <w:b/>
              </w:rPr>
              <w:t>Criterios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F02F09C" w14:textId="77777777" w:rsidR="00271C95" w:rsidRPr="008868B5" w:rsidRDefault="00271C95" w:rsidP="00086E20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Descripción criterios - Evaluador</w:t>
            </w:r>
          </w:p>
        </w:tc>
        <w:tc>
          <w:tcPr>
            <w:tcW w:w="34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58D94" w14:textId="77777777" w:rsidR="00271C95" w:rsidRPr="00263ACD" w:rsidRDefault="00271C95" w:rsidP="00086E20">
            <w:pPr>
              <w:jc w:val="center"/>
              <w:rPr>
                <w:rFonts w:ascii="Calibri Light" w:hAnsi="Calibri Light" w:cs="Calibri Light"/>
                <w:b/>
                <w:sz w:val="24"/>
              </w:rPr>
            </w:pPr>
            <w:r w:rsidRPr="00263ACD">
              <w:rPr>
                <w:rFonts w:ascii="Calibri Light" w:hAnsi="Calibri Light" w:cs="Calibri Light"/>
                <w:b/>
                <w:sz w:val="24"/>
              </w:rPr>
              <w:t>Puntuación</w:t>
            </w:r>
            <w:r>
              <w:rPr>
                <w:rFonts w:ascii="Calibri Light" w:hAnsi="Calibri Light" w:cs="Calibri Light"/>
                <w:b/>
                <w:sz w:val="24"/>
              </w:rPr>
              <w:t xml:space="preserve"> Máxima</w:t>
            </w:r>
          </w:p>
        </w:tc>
      </w:tr>
      <w:tr w:rsidR="00271C95" w:rsidRPr="008868B5" w14:paraId="7CC4EBDD" w14:textId="77777777" w:rsidTr="00FC7986">
        <w:trPr>
          <w:trHeight w:val="983"/>
        </w:trPr>
        <w:tc>
          <w:tcPr>
            <w:tcW w:w="2972" w:type="dxa"/>
            <w:vAlign w:val="center"/>
          </w:tcPr>
          <w:p w14:paraId="4A81596E" w14:textId="77777777" w:rsidR="00271C95" w:rsidRPr="008868B5" w:rsidRDefault="00271C95" w:rsidP="00FC7986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 xml:space="preserve">1. </w:t>
            </w:r>
            <w:r w:rsidR="00DA3ADD">
              <w:rPr>
                <w:rFonts w:ascii="Calibri Light" w:hAnsi="Calibri Light" w:cs="Calibri Light"/>
              </w:rPr>
              <w:t>Articula su argumento con los contenidos trabajados.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5F50B0F1" w14:textId="77777777" w:rsidR="00271C95" w:rsidRPr="008868B5" w:rsidRDefault="00DA3ADD" w:rsidP="00FC79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El discurso planteado por el estudiante evidencia el estudio de los contenidos y articulación de los mismos con el caso expuesto. </w:t>
            </w:r>
          </w:p>
        </w:tc>
        <w:tc>
          <w:tcPr>
            <w:tcW w:w="3469" w:type="dxa"/>
            <w:tcBorders>
              <w:left w:val="single" w:sz="4" w:space="0" w:color="auto"/>
            </w:tcBorders>
            <w:vAlign w:val="center"/>
          </w:tcPr>
          <w:p w14:paraId="35A1018A" w14:textId="77777777" w:rsidR="00271C95" w:rsidRPr="00263ACD" w:rsidRDefault="00271C95" w:rsidP="00FC7986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263ACD">
              <w:rPr>
                <w:rFonts w:ascii="Calibri Light" w:hAnsi="Calibri Light" w:cs="Calibri Light"/>
                <w:b/>
                <w:sz w:val="24"/>
              </w:rPr>
              <w:t xml:space="preserve">Puntos: </w:t>
            </w:r>
            <w:r w:rsidR="00DA3ADD">
              <w:rPr>
                <w:rFonts w:ascii="Calibri Light" w:hAnsi="Calibri Light" w:cs="Calibri Light"/>
                <w:b/>
                <w:sz w:val="24"/>
              </w:rPr>
              <w:t>2.0</w:t>
            </w:r>
          </w:p>
        </w:tc>
      </w:tr>
      <w:tr w:rsidR="00271C95" w:rsidRPr="008868B5" w14:paraId="672DA6DC" w14:textId="77777777" w:rsidTr="00FC7986">
        <w:trPr>
          <w:trHeight w:val="984"/>
        </w:trPr>
        <w:tc>
          <w:tcPr>
            <w:tcW w:w="2972" w:type="dxa"/>
            <w:vAlign w:val="center"/>
          </w:tcPr>
          <w:p w14:paraId="29996A3C" w14:textId="77777777" w:rsidR="00271C95" w:rsidRPr="008868B5" w:rsidRDefault="00271C95" w:rsidP="00FC7986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 xml:space="preserve">2. </w:t>
            </w:r>
            <w:r w:rsidR="00DA3ADD">
              <w:rPr>
                <w:rFonts w:ascii="Calibri Light" w:hAnsi="Calibri Light" w:cs="Calibri Light"/>
              </w:rPr>
              <w:t>Referencia fuentes de consulta adicionales.</w:t>
            </w:r>
          </w:p>
        </w:tc>
        <w:tc>
          <w:tcPr>
            <w:tcW w:w="7229" w:type="dxa"/>
            <w:vAlign w:val="center"/>
          </w:tcPr>
          <w:p w14:paraId="7D8D3777" w14:textId="77777777" w:rsidR="00271C95" w:rsidRPr="008868B5" w:rsidRDefault="00271C95" w:rsidP="00FC7986">
            <w:pPr>
              <w:rPr>
                <w:rFonts w:ascii="Calibri Light" w:hAnsi="Calibri Light" w:cs="Calibri Light"/>
              </w:rPr>
            </w:pPr>
            <w:r w:rsidRPr="00B21042">
              <w:rPr>
                <w:rFonts w:ascii="Calibri Light" w:hAnsi="Calibri Light" w:cs="Calibri Light"/>
              </w:rPr>
              <w:t xml:space="preserve">El estudiante </w:t>
            </w:r>
            <w:r w:rsidR="00DA3ADD">
              <w:rPr>
                <w:rFonts w:ascii="Calibri Light" w:hAnsi="Calibri Light" w:cs="Calibri Light"/>
              </w:rPr>
              <w:t>menciona las referencias de consulta utilizadas para su análisis.</w:t>
            </w:r>
          </w:p>
        </w:tc>
        <w:tc>
          <w:tcPr>
            <w:tcW w:w="3469" w:type="dxa"/>
            <w:vAlign w:val="center"/>
          </w:tcPr>
          <w:p w14:paraId="2D95CEDC" w14:textId="77777777" w:rsidR="00271C95" w:rsidRPr="00263ACD" w:rsidRDefault="00271C95" w:rsidP="00FC7986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263ACD">
              <w:rPr>
                <w:rFonts w:ascii="Calibri Light" w:hAnsi="Calibri Light" w:cs="Calibri Light"/>
                <w:b/>
                <w:sz w:val="24"/>
              </w:rPr>
              <w:t xml:space="preserve">Puntos: </w:t>
            </w:r>
            <w:r w:rsidR="00FC7986">
              <w:rPr>
                <w:rFonts w:ascii="Calibri Light" w:hAnsi="Calibri Light" w:cs="Calibri Light"/>
                <w:b/>
                <w:sz w:val="24"/>
              </w:rPr>
              <w:t>1.5</w:t>
            </w:r>
          </w:p>
        </w:tc>
      </w:tr>
      <w:tr w:rsidR="00271C95" w:rsidRPr="008868B5" w14:paraId="0D6FA179" w14:textId="77777777" w:rsidTr="00DA3ADD">
        <w:trPr>
          <w:trHeight w:val="912"/>
        </w:trPr>
        <w:tc>
          <w:tcPr>
            <w:tcW w:w="2972" w:type="dxa"/>
            <w:vAlign w:val="center"/>
          </w:tcPr>
          <w:p w14:paraId="5D673710" w14:textId="77777777" w:rsidR="00271C95" w:rsidRPr="008868B5" w:rsidRDefault="00271C95" w:rsidP="00FC7986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 xml:space="preserve">3. </w:t>
            </w:r>
            <w:r w:rsidR="00DA3ADD">
              <w:rPr>
                <w:rFonts w:ascii="Calibri Light" w:hAnsi="Calibri Light" w:cs="Calibri Light"/>
              </w:rPr>
              <w:t>Concluye asertivamente el análisis del caso.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5BB8454A" w14:textId="77777777" w:rsidR="00271C95" w:rsidRPr="008868B5" w:rsidRDefault="00DA3ADD" w:rsidP="00FC79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La conclusión planteada por el estudiante evidencia la aplicación de los temas abordados.  </w:t>
            </w:r>
          </w:p>
        </w:tc>
        <w:tc>
          <w:tcPr>
            <w:tcW w:w="3469" w:type="dxa"/>
            <w:tcBorders>
              <w:left w:val="single" w:sz="4" w:space="0" w:color="auto"/>
            </w:tcBorders>
            <w:vAlign w:val="center"/>
          </w:tcPr>
          <w:p w14:paraId="474717FA" w14:textId="77777777" w:rsidR="00271C95" w:rsidRPr="00263ACD" w:rsidRDefault="00271C95" w:rsidP="00FC7986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263ACD">
              <w:rPr>
                <w:rFonts w:ascii="Calibri Light" w:hAnsi="Calibri Light" w:cs="Calibri Light"/>
                <w:b/>
                <w:sz w:val="24"/>
              </w:rPr>
              <w:t xml:space="preserve">Puntos: </w:t>
            </w:r>
            <w:r w:rsidR="00FC7986">
              <w:rPr>
                <w:rFonts w:ascii="Calibri Light" w:hAnsi="Calibri Light" w:cs="Calibri Light"/>
                <w:b/>
                <w:sz w:val="24"/>
              </w:rPr>
              <w:t>1.0</w:t>
            </w:r>
          </w:p>
        </w:tc>
      </w:tr>
      <w:tr w:rsidR="00271C95" w:rsidRPr="008868B5" w14:paraId="22BE087D" w14:textId="77777777" w:rsidTr="00DA3ADD">
        <w:trPr>
          <w:trHeight w:val="782"/>
        </w:trPr>
        <w:tc>
          <w:tcPr>
            <w:tcW w:w="2972" w:type="dxa"/>
            <w:vAlign w:val="center"/>
          </w:tcPr>
          <w:p w14:paraId="0E9255A8" w14:textId="77777777" w:rsidR="00271C95" w:rsidRPr="008868B5" w:rsidRDefault="00271C95" w:rsidP="00FC7986">
            <w:pPr>
              <w:rPr>
                <w:rFonts w:ascii="Calibri Light" w:hAnsi="Calibri Light" w:cs="Calibri Light"/>
              </w:rPr>
            </w:pPr>
            <w:r w:rsidRPr="008868B5">
              <w:rPr>
                <w:rFonts w:ascii="Calibri Light" w:hAnsi="Calibri Light" w:cs="Calibri Light"/>
              </w:rPr>
              <w:t xml:space="preserve">4. </w:t>
            </w:r>
            <w:r w:rsidR="00DA3ADD">
              <w:rPr>
                <w:rFonts w:ascii="Calibri Light" w:hAnsi="Calibri Light" w:cs="Calibri Light"/>
              </w:rPr>
              <w:t>Redacción y articulación de las ideas.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1EECD870" w14:textId="77777777" w:rsidR="00271C95" w:rsidRPr="008868B5" w:rsidRDefault="00DA3ADD" w:rsidP="00FC7986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Los planteamientos del análisis de caso se presentan de forma articulada, bien redactada y con una correcta ortografía.</w:t>
            </w:r>
          </w:p>
        </w:tc>
        <w:tc>
          <w:tcPr>
            <w:tcW w:w="3469" w:type="dxa"/>
            <w:tcBorders>
              <w:left w:val="single" w:sz="4" w:space="0" w:color="auto"/>
            </w:tcBorders>
            <w:vAlign w:val="center"/>
          </w:tcPr>
          <w:p w14:paraId="7F380252" w14:textId="77777777" w:rsidR="00271C95" w:rsidRPr="00263ACD" w:rsidRDefault="00271C95" w:rsidP="00FC7986">
            <w:pPr>
              <w:jc w:val="center"/>
              <w:rPr>
                <w:rFonts w:ascii="Calibri Light" w:hAnsi="Calibri Light" w:cs="Calibri Light"/>
                <w:sz w:val="24"/>
              </w:rPr>
            </w:pPr>
            <w:r w:rsidRPr="00263ACD">
              <w:rPr>
                <w:rFonts w:ascii="Calibri Light" w:hAnsi="Calibri Light" w:cs="Calibri Light"/>
                <w:b/>
                <w:sz w:val="24"/>
              </w:rPr>
              <w:t>Puntos: 0.5</w:t>
            </w:r>
          </w:p>
        </w:tc>
      </w:tr>
    </w:tbl>
    <w:p w14:paraId="6F587142" w14:textId="77777777" w:rsidR="002D16C9" w:rsidRDefault="002D16C9">
      <w:pPr>
        <w:rPr>
          <w:rFonts w:ascii="Helvetica" w:hAnsi="Helvetica"/>
          <w:sz w:val="28"/>
        </w:rPr>
      </w:pPr>
    </w:p>
    <w:p w14:paraId="2EFDE69E" w14:textId="77777777" w:rsidR="00D40D84" w:rsidRPr="00D40D84" w:rsidRDefault="00D40D84" w:rsidP="00FC7986">
      <w:pPr>
        <w:pStyle w:val="NormalWeb"/>
        <w:spacing w:before="0" w:beforeAutospacing="0" w:after="0" w:afterAutospacing="0"/>
        <w:rPr>
          <w:rFonts w:ascii="Helvetica" w:hAnsi="Helvetica"/>
          <w:color w:val="404C6E"/>
          <w:sz w:val="40"/>
          <w:szCs w:val="52"/>
        </w:rPr>
      </w:pPr>
    </w:p>
    <w:sectPr w:rsidR="00D40D84" w:rsidRPr="00D40D84" w:rsidSect="00923802">
      <w:headerReference w:type="default" r:id="rId7"/>
      <w:footerReference w:type="default" r:id="rId8"/>
      <w:pgSz w:w="15840" w:h="12240" w:orient="landscape"/>
      <w:pgMar w:top="1418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3B4F" w14:textId="77777777" w:rsidR="006C562E" w:rsidRDefault="006C562E" w:rsidP="00886C03">
      <w:r>
        <w:separator/>
      </w:r>
    </w:p>
  </w:endnote>
  <w:endnote w:type="continuationSeparator" w:id="0">
    <w:p w14:paraId="2E86F9B2" w14:textId="77777777" w:rsidR="006C562E" w:rsidRDefault="006C562E" w:rsidP="0088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E146" w14:textId="08A477C7" w:rsidR="00594F7E" w:rsidRPr="00594F7E" w:rsidRDefault="00594F7E" w:rsidP="00594F7E">
    <w:pPr>
      <w:pStyle w:val="Piedepgina"/>
      <w:jc w:val="center"/>
      <w:rPr>
        <w:rFonts w:asciiTheme="majorHAnsi" w:hAnsiTheme="majorHAnsi" w:cstheme="majorHAnsi"/>
        <w:color w:val="262626" w:themeColor="text1" w:themeTint="D9"/>
        <w:sz w:val="22"/>
        <w:lang w:val="es-ES"/>
      </w:rPr>
    </w:pPr>
    <w:r w:rsidRPr="00594F7E">
      <w:rPr>
        <w:rFonts w:asciiTheme="majorHAnsi" w:hAnsiTheme="majorHAnsi" w:cstheme="majorHAnsi"/>
        <w:color w:val="262626" w:themeColor="text1" w:themeTint="D9"/>
        <w:sz w:val="22"/>
        <w:lang w:val="es-ES"/>
      </w:rPr>
      <w:t xml:space="preserve">Documento </w:t>
    </w:r>
    <w:r w:rsidR="00672B38">
      <w:rPr>
        <w:rFonts w:asciiTheme="majorHAnsi" w:hAnsiTheme="majorHAnsi" w:cstheme="majorHAnsi"/>
        <w:color w:val="262626" w:themeColor="text1" w:themeTint="D9"/>
        <w:sz w:val="22"/>
        <w:lang w:val="es-ES"/>
      </w:rPr>
      <w:t>elaborado</w:t>
    </w:r>
    <w:r w:rsidRPr="00594F7E">
      <w:rPr>
        <w:rFonts w:asciiTheme="majorHAnsi" w:hAnsiTheme="majorHAnsi" w:cstheme="majorHAnsi"/>
        <w:color w:val="262626" w:themeColor="text1" w:themeTint="D9"/>
        <w:sz w:val="22"/>
        <w:lang w:val="es-ES"/>
      </w:rPr>
      <w:t xml:space="preserve"> por </w:t>
    </w:r>
    <w:r w:rsidR="00C65827">
      <w:rPr>
        <w:rFonts w:asciiTheme="majorHAnsi" w:hAnsiTheme="majorHAnsi" w:cstheme="majorHAnsi"/>
        <w:color w:val="262626" w:themeColor="text1" w:themeTint="D9"/>
        <w:sz w:val="22"/>
        <w:lang w:val="es-ES"/>
      </w:rPr>
      <w:t xml:space="preserve">las </w:t>
    </w:r>
    <w:r w:rsidRPr="00594F7E">
      <w:rPr>
        <w:rFonts w:asciiTheme="majorHAnsi" w:hAnsiTheme="majorHAnsi" w:cstheme="majorHAnsi"/>
        <w:color w:val="262626" w:themeColor="text1" w:themeTint="D9"/>
        <w:sz w:val="22"/>
        <w:lang w:val="es-ES"/>
      </w:rPr>
      <w:t>Diseñadora</w:t>
    </w:r>
    <w:r w:rsidR="00C65827">
      <w:rPr>
        <w:rFonts w:asciiTheme="majorHAnsi" w:hAnsiTheme="majorHAnsi" w:cstheme="majorHAnsi"/>
        <w:color w:val="262626" w:themeColor="text1" w:themeTint="D9"/>
        <w:sz w:val="22"/>
        <w:lang w:val="es-ES"/>
      </w:rPr>
      <w:t>s</w:t>
    </w:r>
    <w:r w:rsidRPr="00594F7E">
      <w:rPr>
        <w:rFonts w:asciiTheme="majorHAnsi" w:hAnsiTheme="majorHAnsi" w:cstheme="majorHAnsi"/>
        <w:color w:val="262626" w:themeColor="text1" w:themeTint="D9"/>
        <w:sz w:val="22"/>
        <w:lang w:val="es-ES"/>
      </w:rPr>
      <w:t xml:space="preserve"> de experiencias educativas de CES Virtual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B320" w14:textId="77777777" w:rsidR="006C562E" w:rsidRDefault="006C562E" w:rsidP="00886C03">
      <w:r>
        <w:separator/>
      </w:r>
    </w:p>
  </w:footnote>
  <w:footnote w:type="continuationSeparator" w:id="0">
    <w:p w14:paraId="15289E4E" w14:textId="77777777" w:rsidR="006C562E" w:rsidRDefault="006C562E" w:rsidP="00886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94B3" w14:textId="77777777" w:rsidR="00A20AA7" w:rsidRDefault="000B1C70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F6CDF17" wp14:editId="6EB765F8">
          <wp:simplePos x="0" y="0"/>
          <wp:positionH relativeFrom="column">
            <wp:posOffset>-307299</wp:posOffset>
          </wp:positionH>
          <wp:positionV relativeFrom="paragraph">
            <wp:posOffset>-231713</wp:posOffset>
          </wp:positionV>
          <wp:extent cx="1997716" cy="533452"/>
          <wp:effectExtent l="0" t="0" r="0" b="0"/>
          <wp:wrapTight wrapText="bothSides">
            <wp:wrapPolygon edited="0">
              <wp:start x="2334" y="0"/>
              <wp:lineTo x="1373" y="514"/>
              <wp:lineTo x="0" y="5143"/>
              <wp:lineTo x="0" y="13371"/>
              <wp:lineTo x="137" y="16971"/>
              <wp:lineTo x="1785" y="21086"/>
              <wp:lineTo x="2060" y="21086"/>
              <wp:lineTo x="3433" y="21086"/>
              <wp:lineTo x="3845" y="21086"/>
              <wp:lineTo x="5355" y="16457"/>
              <wp:lineTo x="21421" y="15943"/>
              <wp:lineTo x="21421" y="5657"/>
              <wp:lineTo x="19774" y="4629"/>
              <wp:lineTo x="3296" y="0"/>
              <wp:lineTo x="2334" y="0"/>
            </wp:wrapPolygon>
          </wp:wrapTight>
          <wp:docPr id="23" name="Imagen 23" descr="Imagen que contiene obje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_full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7716" cy="53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CCFDB86" wp14:editId="1D25640C">
          <wp:simplePos x="0" y="0"/>
          <wp:positionH relativeFrom="column">
            <wp:posOffset>6138472</wp:posOffset>
          </wp:positionH>
          <wp:positionV relativeFrom="paragraph">
            <wp:posOffset>-329148</wp:posOffset>
          </wp:positionV>
          <wp:extent cx="2241029" cy="881653"/>
          <wp:effectExtent l="0" t="0" r="0" b="0"/>
          <wp:wrapTight wrapText="bothSides">
            <wp:wrapPolygon edited="0">
              <wp:start x="2693" y="1867"/>
              <wp:lineTo x="1836" y="3424"/>
              <wp:lineTo x="612" y="6536"/>
              <wp:lineTo x="612" y="12450"/>
              <wp:lineTo x="734" y="14628"/>
              <wp:lineTo x="1959" y="17429"/>
              <wp:lineTo x="2938" y="17741"/>
              <wp:lineTo x="14812" y="18986"/>
              <wp:lineTo x="20933" y="18986"/>
              <wp:lineTo x="21055" y="5602"/>
              <wp:lineTo x="18607" y="4980"/>
              <wp:lineTo x="4529" y="1867"/>
              <wp:lineTo x="2693" y="1867"/>
            </wp:wrapPolygon>
          </wp:wrapTight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niversidadCESHORIZONTA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41029" cy="881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103"/>
    <w:multiLevelType w:val="hybridMultilevel"/>
    <w:tmpl w:val="0980CC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E3925"/>
    <w:multiLevelType w:val="hybridMultilevel"/>
    <w:tmpl w:val="0980CC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C0EF2"/>
    <w:multiLevelType w:val="hybridMultilevel"/>
    <w:tmpl w:val="0980CC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4DA3"/>
    <w:multiLevelType w:val="hybridMultilevel"/>
    <w:tmpl w:val="0980CC4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03"/>
    <w:rsid w:val="0000749F"/>
    <w:rsid w:val="0007329A"/>
    <w:rsid w:val="000855CA"/>
    <w:rsid w:val="00086C15"/>
    <w:rsid w:val="000B1C70"/>
    <w:rsid w:val="000E2549"/>
    <w:rsid w:val="000E6BA2"/>
    <w:rsid w:val="00180350"/>
    <w:rsid w:val="001935E9"/>
    <w:rsid w:val="001A0AA8"/>
    <w:rsid w:val="00201B47"/>
    <w:rsid w:val="0021679B"/>
    <w:rsid w:val="00263ACD"/>
    <w:rsid w:val="00271C95"/>
    <w:rsid w:val="00290571"/>
    <w:rsid w:val="002D16C9"/>
    <w:rsid w:val="002F55D9"/>
    <w:rsid w:val="003142D4"/>
    <w:rsid w:val="0031781B"/>
    <w:rsid w:val="00352C1D"/>
    <w:rsid w:val="003A06EF"/>
    <w:rsid w:val="0041033F"/>
    <w:rsid w:val="0045228D"/>
    <w:rsid w:val="004E4AC2"/>
    <w:rsid w:val="004E4FFE"/>
    <w:rsid w:val="00594F7E"/>
    <w:rsid w:val="006224A3"/>
    <w:rsid w:val="00672B38"/>
    <w:rsid w:val="006B44D8"/>
    <w:rsid w:val="006C562E"/>
    <w:rsid w:val="00754562"/>
    <w:rsid w:val="007653FE"/>
    <w:rsid w:val="00885756"/>
    <w:rsid w:val="008868B5"/>
    <w:rsid w:val="00886C03"/>
    <w:rsid w:val="008A7887"/>
    <w:rsid w:val="008B0994"/>
    <w:rsid w:val="008E792D"/>
    <w:rsid w:val="00914EF2"/>
    <w:rsid w:val="00923802"/>
    <w:rsid w:val="00946A94"/>
    <w:rsid w:val="00957086"/>
    <w:rsid w:val="00987966"/>
    <w:rsid w:val="009A4191"/>
    <w:rsid w:val="009A5DDA"/>
    <w:rsid w:val="009E0FB8"/>
    <w:rsid w:val="00A20AA7"/>
    <w:rsid w:val="00A46462"/>
    <w:rsid w:val="00A47869"/>
    <w:rsid w:val="00A878CB"/>
    <w:rsid w:val="00A93859"/>
    <w:rsid w:val="00B06283"/>
    <w:rsid w:val="00B121B6"/>
    <w:rsid w:val="00B177A2"/>
    <w:rsid w:val="00B21042"/>
    <w:rsid w:val="00B27C1A"/>
    <w:rsid w:val="00B615DF"/>
    <w:rsid w:val="00BD090E"/>
    <w:rsid w:val="00BE20FA"/>
    <w:rsid w:val="00C00484"/>
    <w:rsid w:val="00C051D0"/>
    <w:rsid w:val="00C347BA"/>
    <w:rsid w:val="00C65827"/>
    <w:rsid w:val="00C70A07"/>
    <w:rsid w:val="00C75481"/>
    <w:rsid w:val="00D40785"/>
    <w:rsid w:val="00D40D84"/>
    <w:rsid w:val="00D50618"/>
    <w:rsid w:val="00D524EC"/>
    <w:rsid w:val="00D93C95"/>
    <w:rsid w:val="00DA3ADD"/>
    <w:rsid w:val="00DC14CA"/>
    <w:rsid w:val="00DC7176"/>
    <w:rsid w:val="00DE42D4"/>
    <w:rsid w:val="00DF42D1"/>
    <w:rsid w:val="00E02CC0"/>
    <w:rsid w:val="00E11907"/>
    <w:rsid w:val="00E408E7"/>
    <w:rsid w:val="00E81ECF"/>
    <w:rsid w:val="00E91A50"/>
    <w:rsid w:val="00EA4B25"/>
    <w:rsid w:val="00F020EA"/>
    <w:rsid w:val="00F03C76"/>
    <w:rsid w:val="00F03EC1"/>
    <w:rsid w:val="00F06BE2"/>
    <w:rsid w:val="00F12380"/>
    <w:rsid w:val="00F12492"/>
    <w:rsid w:val="00FA2C1E"/>
    <w:rsid w:val="00FB2AD9"/>
    <w:rsid w:val="00FC7986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A5A87A"/>
  <w14:defaultImageDpi w14:val="300"/>
  <w15:docId w15:val="{2B5B89C9-A142-2940-9B55-D004DF64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6C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C03"/>
  </w:style>
  <w:style w:type="paragraph" w:styleId="Piedepgina">
    <w:name w:val="footer"/>
    <w:basedOn w:val="Normal"/>
    <w:link w:val="PiedepginaCar"/>
    <w:uiPriority w:val="99"/>
    <w:unhideWhenUsed/>
    <w:rsid w:val="00886C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C03"/>
  </w:style>
  <w:style w:type="paragraph" w:styleId="Textodeglobo">
    <w:name w:val="Balloon Text"/>
    <w:basedOn w:val="Normal"/>
    <w:link w:val="TextodegloboCar"/>
    <w:uiPriority w:val="99"/>
    <w:semiHidden/>
    <w:unhideWhenUsed/>
    <w:rsid w:val="00886C0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C0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033F"/>
    <w:pPr>
      <w:spacing w:before="100" w:beforeAutospacing="1" w:after="100" w:afterAutospacing="1"/>
    </w:pPr>
    <w:rPr>
      <w:rFonts w:ascii="Times New Roman" w:hAnsi="Times New Roman" w:cs="Times New Roman"/>
      <w:lang w:val="es-CO" w:eastAsia="es-CO"/>
    </w:rPr>
  </w:style>
  <w:style w:type="table" w:styleId="Tablaconcuadrcula">
    <w:name w:val="Table Grid"/>
    <w:basedOn w:val="Tablanormal"/>
    <w:uiPriority w:val="39"/>
    <w:rsid w:val="003142D4"/>
    <w:rPr>
      <w:rFonts w:eastAsiaTheme="minorHAns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08E7"/>
    <w:pPr>
      <w:ind w:left="720"/>
      <w:contextualSpacing/>
    </w:pPr>
  </w:style>
  <w:style w:type="character" w:customStyle="1" w:styleId="normaltextrun">
    <w:name w:val="normaltextrun"/>
    <w:basedOn w:val="Fuentedeprrafopredeter"/>
    <w:rsid w:val="00F020EA"/>
  </w:style>
  <w:style w:type="character" w:customStyle="1" w:styleId="scxw183443845">
    <w:name w:val="scxw183443845"/>
    <w:basedOn w:val="Fuentedeprrafopredeter"/>
    <w:rsid w:val="00F0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CES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Leandro Mejía</dc:creator>
  <cp:keywords/>
  <dc:description/>
  <cp:lastModifiedBy>Liliana Paez Cruz</cp:lastModifiedBy>
  <cp:revision>3</cp:revision>
  <dcterms:created xsi:type="dcterms:W3CDTF">2022-03-11T14:34:00Z</dcterms:created>
  <dcterms:modified xsi:type="dcterms:W3CDTF">2022-03-11T14:35:00Z</dcterms:modified>
</cp:coreProperties>
</file>